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 xml:space="preserve">MEDIA </w:t>
      </w:r>
      <w:r>
        <w:rPr>
          <w:b/>
          <w:bCs/>
          <w:u w:val="single"/>
        </w:rPr>
        <w:t xml:space="preserve">STATEMENT </w:t>
      </w:r>
    </w:p>
    <w:p>
      <w:pPr>
        <w:pStyle w:val="style0"/>
        <w:rPr/>
      </w:pPr>
      <w:r>
        <w:rPr>
          <w:b/>
          <w:bCs/>
        </w:rPr>
        <w:t>15</w:t>
      </w:r>
      <w:bookmarkStart w:id="0" w:name="_GoBack"/>
      <w:bookmarkEnd w:id="0"/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 2020, Chennai:</w:t>
      </w:r>
      <w:r>
        <w:t xml:space="preserve"> </w:t>
      </w:r>
      <w:r>
        <w:t>In light of the ongoing COVID-19 pandemic, many fraudulent messages are being circulated on social media and other communication networks</w:t>
      </w:r>
      <w:r>
        <w:t xml:space="preserve"> related to the spread of </w:t>
      </w:r>
      <w:r>
        <w:t>Corona</w:t>
      </w:r>
      <w:r>
        <w:t xml:space="preserve">virus </w:t>
      </w:r>
      <w:r>
        <w:t xml:space="preserve">through </w:t>
      </w:r>
      <w:r>
        <w:t xml:space="preserve">ice creams and other </w:t>
      </w:r>
      <w:r>
        <w:t>food items</w:t>
      </w:r>
      <w:r>
        <w:t>.</w:t>
      </w:r>
      <w:r>
        <w:t xml:space="preserve"> </w:t>
      </w:r>
      <w:r>
        <w:t xml:space="preserve"> </w:t>
      </w:r>
    </w:p>
    <w:p>
      <w:pPr>
        <w:pStyle w:val="style0"/>
        <w:rPr/>
      </w:pPr>
      <w:r>
        <w:t xml:space="preserve">We would like to reassure and inform everyone that </w:t>
      </w:r>
      <w:r>
        <w:t>I</w:t>
      </w:r>
      <w:r>
        <w:t xml:space="preserve">ce creams </w:t>
      </w:r>
      <w:r>
        <w:t xml:space="preserve">DO NOT </w:t>
      </w:r>
      <w:r>
        <w:t>carry the virus.</w:t>
      </w:r>
      <w:r>
        <w:t xml:space="preserve"> </w:t>
      </w:r>
      <w:r>
        <w:t xml:space="preserve">In fact, no food items can spread the disease. </w:t>
      </w:r>
      <w:r>
        <w:t>To avoid t</w:t>
      </w:r>
      <w:r>
        <w:t>he spread of coronavirus and to stay safe you need to wash your hands frequently and wear a mask if you are unwell.</w:t>
      </w:r>
      <w:r>
        <w:t>.</w:t>
      </w:r>
      <w:r>
        <w:t xml:space="preserve"> </w:t>
      </w:r>
    </w:p>
    <w:p>
      <w:pPr>
        <w:pStyle w:val="style0"/>
        <w:rPr/>
      </w:pPr>
      <w:r>
        <w:t>For more information and clarification, please visit</w:t>
      </w:r>
    </w:p>
    <w:p>
      <w:pPr>
        <w:pStyle w:val="style179"/>
        <w:numPr>
          <w:ilvl w:val="0"/>
          <w:numId w:val="1"/>
        </w:numPr>
        <w:rPr/>
      </w:pPr>
      <w:r>
        <w:rPr/>
        <w:fldChar w:fldCharType="begin"/>
      </w:r>
      <w:r>
        <w:instrText xml:space="preserve"> HYPERLINK "https://www.unicef.org/coronavirus/covid-19" </w:instrText>
      </w:r>
      <w:r>
        <w:rPr/>
        <w:fldChar w:fldCharType="separate"/>
      </w:r>
      <w:r>
        <w:rPr>
          <w:rStyle w:val="style85"/>
        </w:rPr>
        <w:t>https://www.unicef.org/coronavirus/covid-19</w:t>
      </w:r>
      <w:r>
        <w:rPr/>
        <w:fldChar w:fldCharType="end"/>
      </w:r>
    </w:p>
    <w:p>
      <w:pPr>
        <w:pStyle w:val="style179"/>
        <w:numPr>
          <w:ilvl w:val="0"/>
          <w:numId w:val="1"/>
        </w:numPr>
        <w:rPr/>
      </w:pPr>
      <w:r>
        <w:t xml:space="preserve">Statement issued by UNICEF on </w:t>
      </w:r>
      <w:r>
        <w:t xml:space="preserve">misinformation relating to ice-creams and cold foods: </w:t>
      </w:r>
      <w:r>
        <w:rPr/>
        <w:fldChar w:fldCharType="begin"/>
      </w:r>
      <w:r>
        <w:instrText xml:space="preserve"> HYPERLINK "https://www.unicef.org/press-releases/statement-charlotte-petri-gornitzka-unicef-deputy-executive-director-partnerships" </w:instrText>
      </w:r>
      <w:r>
        <w:rPr/>
        <w:fldChar w:fldCharType="separate"/>
      </w:r>
      <w:r>
        <w:rPr>
          <w:rStyle w:val="style85"/>
        </w:rPr>
        <w:t>https://www.unicef.org/press-releases/statement-charlotte-petri-gornitzka-unicef-deputy-executive-director-partnerships</w:t>
      </w:r>
      <w:r>
        <w:rPr/>
        <w:fldChar w:fldCharType="end"/>
      </w:r>
    </w:p>
    <w:p>
      <w:pPr>
        <w:pStyle w:val="style0"/>
        <w:rPr/>
      </w:pPr>
      <w:r>
        <w:t>We request everyone to join the fight against misinformation to ensure people have the facts about Coronavirus so that they can protect themselves.</w:t>
      </w:r>
    </w:p>
    <w:p>
      <w:pPr>
        <w:pStyle w:val="style0"/>
        <w:pBdr>
          <w:bottom w:val="single" w:sz="12" w:space="1" w:color="auto"/>
        </w:pBdr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About Indian Ice-Cream Manufacturers Association (IICMA):</w:t>
      </w:r>
    </w:p>
    <w:p>
      <w:pPr>
        <w:pStyle w:val="style0"/>
        <w:rPr/>
      </w:pPr>
      <w:r>
        <w:t xml:space="preserve">The Indian Ice-Cream Manufacturers Association was founded in 2011 as the National Association of Ice Cream Manufacturers. It is a professional non-profit organization </w:t>
      </w:r>
      <w:r>
        <w:t>representing</w:t>
      </w:r>
      <w:r>
        <w:t xml:space="preserve"> the Ice Cream and Frozen Desserts Industry in </w:t>
      </w:r>
      <w:r>
        <w:t>India</w:t>
      </w:r>
      <w:r>
        <w:t>.</w:t>
      </w:r>
    </w:p>
    <w:p>
      <w:pPr>
        <w:pStyle w:val="style0"/>
        <w:rPr>
          <w:rFonts w:cs="Calibri" w:eastAsia="Calibri"/>
          <w:b/>
          <w:bCs/>
          <w:sz w:val="20"/>
          <w:szCs w:val="20"/>
        </w:rPr>
      </w:pPr>
      <w:r>
        <w:rPr>
          <w:rFonts w:cs="Calibri" w:eastAsia="Calibri"/>
          <w:b/>
          <w:bCs/>
          <w:sz w:val="20"/>
          <w:szCs w:val="20"/>
        </w:rPr>
        <w:t>For further media queries, please contact:</w:t>
      </w:r>
    </w:p>
    <w:p>
      <w:pPr>
        <w:pStyle w:val="style0"/>
        <w:rPr/>
      </w:pPr>
      <w:r>
        <w:t>Sudhir Shah</w:t>
      </w:r>
      <w:r>
        <w:t xml:space="preserve"> </w:t>
      </w:r>
      <w:r>
        <w:br/>
      </w:r>
      <w:r>
        <w:t xml:space="preserve">Secretary - IICMA </w:t>
      </w:r>
      <w:r>
        <w:br/>
      </w:r>
      <w:r>
        <w:t xml:space="preserve">Email Id: </w:t>
      </w:r>
      <w:r>
        <w:rPr/>
        <w:fldChar w:fldCharType="begin"/>
      </w:r>
      <w:r>
        <w:instrText xml:space="preserve"> HYPERLINK "mailto:info@iicma.in" \t "_blank" </w:instrText>
      </w:r>
      <w:r>
        <w:rPr/>
        <w:fldChar w:fldCharType="separate"/>
      </w:r>
      <w:r>
        <w:t>info@iicma.in</w:t>
      </w:r>
      <w:r>
        <w:rPr/>
        <w:fldChar w:fldCharType="end"/>
      </w:r>
      <w:r>
        <w:t> </w:t>
      </w:r>
      <w:r>
        <w:br/>
      </w:r>
      <w:r>
        <w:t>Tel: +91-98490-25027</w:t>
      </w:r>
    </w:p>
    <w:p>
      <w:pPr>
        <w:pStyle w:val="style0"/>
        <w:rPr>
          <w:rFonts w:cs="Calibri" w:eastAsia="Calibri"/>
          <w:bCs/>
          <w:sz w:val="20"/>
          <w:szCs w:val="20"/>
        </w:rPr>
      </w:pPr>
    </w:p>
    <w:p>
      <w:pPr>
        <w:pStyle w:val="style0"/>
        <w:jc w:val="both"/>
        <w:rPr>
          <w:rFonts w:eastAsia="Calibri"/>
          <w:b/>
          <w:sz w:val="20"/>
          <w:szCs w:val="20"/>
          <w:u w:val="single"/>
        </w:rPr>
      </w:pPr>
    </w:p>
    <w:sectPr>
      <w:headerReference w:type="default" r:id="rId2"/>
      <w:pgSz w:w="11906" w:h="16838" w:orient="portrait"/>
      <w:pgMar w:top="1440" w:right="1440" w:bottom="1440" w:left="1440" w:header="708" w:footer="708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  <w:r>
      <w:rPr>
        <w:noProof/>
        <w:lang w:eastAsia="en-IN"/>
      </w:rPr>
      <w:drawing>
        <wp:inline distT="0" distB="0" distR="0" distL="0">
          <wp:extent cx="1679100" cy="1119499"/>
          <wp:effectExtent l="19050" t="0" r="0" b="0"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679100" cy="1119499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8CA26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9cf44726-e7c2-43f5-a0c6-2b5fcc0df948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b45a870d-32dc-4ca3-9064-88d950fd2d36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IN"/>
    </w:rPr>
  </w:style>
  <w:style w:type="character" w:customStyle="1" w:styleId="style4101">
    <w:name w:val="xn-location"/>
    <w:basedOn w:val="style65"/>
    <w:next w:val="style4101"/>
  </w:style>
  <w:style w:type="character" w:customStyle="1" w:styleId="style4102">
    <w:name w:val="xn-person"/>
    <w:basedOn w:val="style65"/>
    <w:next w:val="style4102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Words>188</Words>
  <Pages>1</Pages>
  <Characters>1189</Characters>
  <Application>WPS Office</Application>
  <DocSecurity>0</DocSecurity>
  <Paragraphs>18</Paragraphs>
  <ScaleCrop>false</ScaleCrop>
  <LinksUpToDate>false</LinksUpToDate>
  <CharactersWithSpaces>1373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2020-03-14T06:36:00Z</dcterms:created>
  <dc:creator>Prakasam RG</dc:creator>
  <lastModifiedBy>CPH1725</lastModifiedBy>
  <lastPrinted>2020-03-14T09:03:00Z</lastPrinted>
  <dcterms:modified xsi:type="dcterms:W3CDTF">2020-03-15T10:28:36Z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